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D62" w:rsidRPr="007E2CF8" w:rsidRDefault="004B562A" w:rsidP="004B562A">
      <w:p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 xml:space="preserve">5. List 3 strengths and 3 weaknesses of each financing option—be sure to consider your ability to make your debt payments on top of existing operational costs (i.e., after you have your final cash flows for each year—could you make the debt payment for </w:t>
      </w:r>
      <w:r w:rsidRPr="007E2CF8">
        <w:rPr>
          <w:rFonts w:ascii="Times New Roman" w:hAnsi="Times New Roman" w:cs="Times New Roman"/>
          <w:sz w:val="24"/>
          <w:szCs w:val="24"/>
        </w:rPr>
        <w:t>each option?).</w:t>
      </w:r>
    </w:p>
    <w:p w:rsidR="009A688C" w:rsidRPr="007E2CF8" w:rsidRDefault="004B562A" w:rsidP="004B562A">
      <w:pPr>
        <w:spacing w:after="0" w:line="480" w:lineRule="auto"/>
        <w:rPr>
          <w:rFonts w:ascii="Times New Roman" w:hAnsi="Times New Roman" w:cs="Times New Roman"/>
          <w:b/>
          <w:sz w:val="24"/>
          <w:szCs w:val="24"/>
        </w:rPr>
      </w:pPr>
      <w:r w:rsidRPr="007E2CF8">
        <w:rPr>
          <w:rFonts w:ascii="Times New Roman" w:hAnsi="Times New Roman" w:cs="Times New Roman"/>
          <w:b/>
          <w:sz w:val="24"/>
          <w:szCs w:val="24"/>
        </w:rPr>
        <w:t>Financial option 1</w:t>
      </w:r>
    </w:p>
    <w:p w:rsidR="009A688C" w:rsidRPr="007E2CF8" w:rsidRDefault="004B562A" w:rsidP="004B562A">
      <w:pPr>
        <w:spacing w:after="0" w:line="480" w:lineRule="auto"/>
        <w:rPr>
          <w:rFonts w:ascii="Times New Roman" w:hAnsi="Times New Roman" w:cs="Times New Roman"/>
          <w:b/>
          <w:sz w:val="24"/>
          <w:szCs w:val="24"/>
        </w:rPr>
      </w:pPr>
      <w:r w:rsidRPr="007E2CF8">
        <w:rPr>
          <w:rFonts w:ascii="Times New Roman" w:hAnsi="Times New Roman" w:cs="Times New Roman"/>
          <w:b/>
          <w:sz w:val="24"/>
          <w:szCs w:val="24"/>
        </w:rPr>
        <w:t>Strengths</w:t>
      </w:r>
    </w:p>
    <w:p w:rsidR="009A688C" w:rsidRPr="007E2CF8" w:rsidRDefault="004B562A" w:rsidP="004B562A">
      <w:pPr>
        <w:pStyle w:val="ListParagraph"/>
        <w:numPr>
          <w:ilvl w:val="0"/>
          <w:numId w:val="1"/>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It helps the firm to retain capital through issuing of bonds. As such, the company to easily access capital to fund its operations</w:t>
      </w:r>
    </w:p>
    <w:p w:rsidR="009B3FA8" w:rsidRPr="007E2CF8" w:rsidRDefault="004B562A" w:rsidP="004B562A">
      <w:pPr>
        <w:pStyle w:val="ListParagraph"/>
        <w:numPr>
          <w:ilvl w:val="0"/>
          <w:numId w:val="1"/>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Relying on bondholders and 100 percent debt helps the organization to bear less r</w:t>
      </w:r>
      <w:r w:rsidRPr="007E2CF8">
        <w:rPr>
          <w:rFonts w:ascii="Times New Roman" w:hAnsi="Times New Roman" w:cs="Times New Roman"/>
          <w:sz w:val="24"/>
          <w:szCs w:val="24"/>
        </w:rPr>
        <w:t>isk in the event of bankruptcy</w:t>
      </w:r>
    </w:p>
    <w:p w:rsidR="00C45911" w:rsidRPr="007E2CF8" w:rsidRDefault="004B562A" w:rsidP="004B562A">
      <w:pPr>
        <w:pStyle w:val="ListParagraph"/>
        <w:numPr>
          <w:ilvl w:val="0"/>
          <w:numId w:val="1"/>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Bonds reduce the taxes the organization owes</w:t>
      </w:r>
    </w:p>
    <w:p w:rsidR="000C3CD3" w:rsidRPr="007E2CF8" w:rsidRDefault="004B562A" w:rsidP="004B562A">
      <w:pPr>
        <w:spacing w:after="0" w:line="480" w:lineRule="auto"/>
        <w:rPr>
          <w:rFonts w:ascii="Times New Roman" w:hAnsi="Times New Roman" w:cs="Times New Roman"/>
          <w:b/>
          <w:sz w:val="24"/>
          <w:szCs w:val="24"/>
        </w:rPr>
      </w:pPr>
      <w:r w:rsidRPr="007E2CF8">
        <w:rPr>
          <w:rFonts w:ascii="Times New Roman" w:hAnsi="Times New Roman" w:cs="Times New Roman"/>
          <w:b/>
          <w:sz w:val="24"/>
          <w:szCs w:val="24"/>
        </w:rPr>
        <w:t>Weakness</w:t>
      </w:r>
    </w:p>
    <w:p w:rsidR="00E36CA2" w:rsidRPr="007E2CF8" w:rsidRDefault="004B562A" w:rsidP="004B562A">
      <w:pPr>
        <w:pStyle w:val="ListParagraph"/>
        <w:numPr>
          <w:ilvl w:val="0"/>
          <w:numId w:val="2"/>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 xml:space="preserve">Issuing of bonds </w:t>
      </w:r>
      <w:r w:rsidR="00F16780">
        <w:rPr>
          <w:rFonts w:ascii="Times New Roman" w:hAnsi="Times New Roman" w:cs="Times New Roman"/>
          <w:sz w:val="24"/>
          <w:szCs w:val="24"/>
        </w:rPr>
        <w:t>and operating a</w:t>
      </w:r>
      <w:r w:rsidRPr="007E2CF8">
        <w:rPr>
          <w:rFonts w:ascii="Times New Roman" w:hAnsi="Times New Roman" w:cs="Times New Roman"/>
          <w:sz w:val="24"/>
          <w:szCs w:val="24"/>
        </w:rPr>
        <w:t>t 100 percent debt is a risky procedure for the company.</w:t>
      </w:r>
      <w:r w:rsidR="00387C92" w:rsidRPr="007E2CF8">
        <w:rPr>
          <w:rFonts w:ascii="Times New Roman" w:hAnsi="Times New Roman" w:cs="Times New Roman"/>
          <w:sz w:val="24"/>
          <w:szCs w:val="24"/>
        </w:rPr>
        <w:t xml:space="preserve"> The firm might go bankrupt</w:t>
      </w:r>
    </w:p>
    <w:p w:rsidR="00387C92" w:rsidRPr="007E2CF8" w:rsidRDefault="004B562A" w:rsidP="004B562A">
      <w:pPr>
        <w:pStyle w:val="ListParagraph"/>
        <w:numPr>
          <w:ilvl w:val="0"/>
          <w:numId w:val="2"/>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Bonds come along with interest rates something which is</w:t>
      </w:r>
      <w:r w:rsidRPr="007E2CF8">
        <w:rPr>
          <w:rFonts w:ascii="Times New Roman" w:hAnsi="Times New Roman" w:cs="Times New Roman"/>
          <w:sz w:val="24"/>
          <w:szCs w:val="24"/>
        </w:rPr>
        <w:t xml:space="preserve"> an extra cost to an organization</w:t>
      </w:r>
    </w:p>
    <w:p w:rsidR="008E196E" w:rsidRPr="007E2CF8" w:rsidRDefault="004B562A" w:rsidP="004B562A">
      <w:pPr>
        <w:pStyle w:val="ListParagraph"/>
        <w:numPr>
          <w:ilvl w:val="0"/>
          <w:numId w:val="2"/>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Again, operating at 100 percent is a riskier procedure as comes along with additional cost</w:t>
      </w:r>
    </w:p>
    <w:p w:rsidR="008E196E" w:rsidRPr="007E2CF8" w:rsidRDefault="004B562A" w:rsidP="004B562A">
      <w:pPr>
        <w:spacing w:after="0" w:line="480" w:lineRule="auto"/>
        <w:rPr>
          <w:rFonts w:ascii="Times New Roman" w:hAnsi="Times New Roman" w:cs="Times New Roman"/>
          <w:b/>
          <w:sz w:val="24"/>
          <w:szCs w:val="24"/>
        </w:rPr>
      </w:pPr>
      <w:r w:rsidRPr="007E2CF8">
        <w:rPr>
          <w:rFonts w:ascii="Times New Roman" w:hAnsi="Times New Roman" w:cs="Times New Roman"/>
          <w:b/>
          <w:sz w:val="24"/>
          <w:szCs w:val="24"/>
        </w:rPr>
        <w:t>Financial option 2</w:t>
      </w:r>
    </w:p>
    <w:p w:rsidR="00B95D1D" w:rsidRPr="007E2CF8" w:rsidRDefault="004B562A" w:rsidP="004B562A">
      <w:pPr>
        <w:spacing w:after="0" w:line="480" w:lineRule="auto"/>
        <w:rPr>
          <w:rFonts w:ascii="Times New Roman" w:hAnsi="Times New Roman" w:cs="Times New Roman"/>
          <w:b/>
          <w:sz w:val="24"/>
          <w:szCs w:val="24"/>
        </w:rPr>
      </w:pPr>
      <w:r w:rsidRPr="007E2CF8">
        <w:rPr>
          <w:rFonts w:ascii="Times New Roman" w:hAnsi="Times New Roman" w:cs="Times New Roman"/>
          <w:b/>
          <w:sz w:val="24"/>
          <w:szCs w:val="24"/>
        </w:rPr>
        <w:t>Strengths</w:t>
      </w:r>
    </w:p>
    <w:p w:rsidR="00B95D1D" w:rsidRPr="007E2CF8" w:rsidRDefault="004B562A" w:rsidP="004B562A">
      <w:pPr>
        <w:pStyle w:val="ListParagraph"/>
        <w:numPr>
          <w:ilvl w:val="0"/>
          <w:numId w:val="3"/>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Taxes in this option do not require voter approval</w:t>
      </w:r>
    </w:p>
    <w:p w:rsidR="005447B5" w:rsidRPr="007E2CF8" w:rsidRDefault="004B562A" w:rsidP="004B562A">
      <w:pPr>
        <w:pStyle w:val="ListParagraph"/>
        <w:numPr>
          <w:ilvl w:val="0"/>
          <w:numId w:val="3"/>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 xml:space="preserve">Raising capital through a dividend of limited </w:t>
      </w:r>
      <w:r w:rsidRPr="007E2CF8">
        <w:rPr>
          <w:rFonts w:ascii="Times New Roman" w:hAnsi="Times New Roman" w:cs="Times New Roman"/>
          <w:sz w:val="24"/>
          <w:szCs w:val="24"/>
        </w:rPr>
        <w:t>stockholders is a safe procedure. It reduces the cases of bankruptcy</w:t>
      </w:r>
    </w:p>
    <w:p w:rsidR="00601DE6" w:rsidRPr="007E2CF8" w:rsidRDefault="004B562A" w:rsidP="004B562A">
      <w:pPr>
        <w:pStyle w:val="ListParagraph"/>
        <w:numPr>
          <w:ilvl w:val="0"/>
          <w:numId w:val="3"/>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The flotation cost of bonuses is cheap</w:t>
      </w:r>
    </w:p>
    <w:p w:rsidR="00C75F9D" w:rsidRPr="007E2CF8" w:rsidRDefault="004B562A" w:rsidP="004B562A">
      <w:pPr>
        <w:spacing w:after="0" w:line="480" w:lineRule="auto"/>
        <w:rPr>
          <w:rFonts w:ascii="Times New Roman" w:hAnsi="Times New Roman" w:cs="Times New Roman"/>
          <w:b/>
          <w:sz w:val="24"/>
          <w:szCs w:val="24"/>
        </w:rPr>
      </w:pPr>
      <w:r w:rsidRPr="007E2CF8">
        <w:rPr>
          <w:rFonts w:ascii="Times New Roman" w:hAnsi="Times New Roman" w:cs="Times New Roman"/>
          <w:b/>
          <w:sz w:val="24"/>
          <w:szCs w:val="24"/>
        </w:rPr>
        <w:t>Weakness</w:t>
      </w:r>
    </w:p>
    <w:p w:rsidR="00CA7C96" w:rsidRPr="007E2CF8" w:rsidRDefault="004B562A" w:rsidP="004B562A">
      <w:pPr>
        <w:pStyle w:val="ListParagraph"/>
        <w:numPr>
          <w:ilvl w:val="0"/>
          <w:numId w:val="4"/>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lastRenderedPageBreak/>
        <w:t>The money paid to investors in the form of dividends cannot help in funding the business operations</w:t>
      </w:r>
    </w:p>
    <w:p w:rsidR="00CA7C96" w:rsidRPr="007E2CF8" w:rsidRDefault="004B562A" w:rsidP="004B562A">
      <w:pPr>
        <w:pStyle w:val="ListParagraph"/>
        <w:numPr>
          <w:ilvl w:val="0"/>
          <w:numId w:val="4"/>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Overreliance of dividends limits the gr</w:t>
      </w:r>
      <w:r w:rsidRPr="007E2CF8">
        <w:rPr>
          <w:rFonts w:ascii="Times New Roman" w:hAnsi="Times New Roman" w:cs="Times New Roman"/>
          <w:sz w:val="24"/>
          <w:szCs w:val="24"/>
        </w:rPr>
        <w:t>owth of share value</w:t>
      </w:r>
    </w:p>
    <w:p w:rsidR="002817BB" w:rsidRPr="007E2CF8" w:rsidRDefault="004B562A" w:rsidP="004B562A">
      <w:pPr>
        <w:pStyle w:val="ListParagraph"/>
        <w:numPr>
          <w:ilvl w:val="0"/>
          <w:numId w:val="4"/>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Again, Overreliance of dividends retards the growth of the business</w:t>
      </w:r>
    </w:p>
    <w:p w:rsidR="00843C7B" w:rsidRPr="007E2CF8" w:rsidRDefault="004B562A" w:rsidP="004B562A">
      <w:pPr>
        <w:spacing w:after="0" w:line="480" w:lineRule="auto"/>
        <w:rPr>
          <w:rFonts w:ascii="Times New Roman" w:hAnsi="Times New Roman" w:cs="Times New Roman"/>
          <w:b/>
          <w:sz w:val="24"/>
          <w:szCs w:val="24"/>
        </w:rPr>
      </w:pPr>
      <w:r w:rsidRPr="007E2CF8">
        <w:rPr>
          <w:rFonts w:ascii="Times New Roman" w:hAnsi="Times New Roman" w:cs="Times New Roman"/>
          <w:b/>
          <w:sz w:val="24"/>
          <w:szCs w:val="24"/>
        </w:rPr>
        <w:t>Financial option 3</w:t>
      </w:r>
    </w:p>
    <w:p w:rsidR="00843C7B" w:rsidRPr="007E2CF8" w:rsidRDefault="004B562A" w:rsidP="004B562A">
      <w:pPr>
        <w:spacing w:after="0" w:line="480" w:lineRule="auto"/>
        <w:rPr>
          <w:rFonts w:ascii="Times New Roman" w:hAnsi="Times New Roman" w:cs="Times New Roman"/>
          <w:b/>
          <w:sz w:val="24"/>
          <w:szCs w:val="24"/>
        </w:rPr>
      </w:pPr>
      <w:r w:rsidRPr="007E2CF8">
        <w:rPr>
          <w:rFonts w:ascii="Times New Roman" w:hAnsi="Times New Roman" w:cs="Times New Roman"/>
          <w:b/>
          <w:sz w:val="24"/>
          <w:szCs w:val="24"/>
        </w:rPr>
        <w:t>Strengths</w:t>
      </w:r>
    </w:p>
    <w:p w:rsidR="00843C7B" w:rsidRPr="007E2CF8" w:rsidRDefault="004B562A" w:rsidP="004B562A">
      <w:pPr>
        <w:pStyle w:val="ListParagraph"/>
        <w:numPr>
          <w:ilvl w:val="0"/>
          <w:numId w:val="5"/>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The interest of private loans is tax deductible</w:t>
      </w:r>
    </w:p>
    <w:p w:rsidR="00FF39E9" w:rsidRPr="007E2CF8" w:rsidRDefault="004B562A" w:rsidP="004B562A">
      <w:pPr>
        <w:pStyle w:val="ListParagraph"/>
        <w:numPr>
          <w:ilvl w:val="0"/>
          <w:numId w:val="5"/>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Private loans are temporary, and a company may opt for subsequent investments to grow their</w:t>
      </w:r>
      <w:r w:rsidRPr="007E2CF8">
        <w:rPr>
          <w:rFonts w:ascii="Times New Roman" w:hAnsi="Times New Roman" w:cs="Times New Roman"/>
          <w:sz w:val="24"/>
          <w:szCs w:val="24"/>
        </w:rPr>
        <w:t xml:space="preserve"> business</w:t>
      </w:r>
    </w:p>
    <w:p w:rsidR="00FF39E9" w:rsidRPr="007E2CF8" w:rsidRDefault="004B562A" w:rsidP="004B562A">
      <w:pPr>
        <w:pStyle w:val="ListParagraph"/>
        <w:numPr>
          <w:ilvl w:val="0"/>
          <w:numId w:val="5"/>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Privates loans help in keeping control of an organization</w:t>
      </w:r>
    </w:p>
    <w:p w:rsidR="00843C7B" w:rsidRPr="007E2CF8" w:rsidRDefault="004B562A" w:rsidP="004B562A">
      <w:pPr>
        <w:spacing w:after="0" w:line="480" w:lineRule="auto"/>
        <w:rPr>
          <w:rFonts w:ascii="Times New Roman" w:hAnsi="Times New Roman" w:cs="Times New Roman"/>
          <w:b/>
          <w:sz w:val="24"/>
          <w:szCs w:val="24"/>
        </w:rPr>
      </w:pPr>
      <w:r w:rsidRPr="007E2CF8">
        <w:rPr>
          <w:rFonts w:ascii="Times New Roman" w:hAnsi="Times New Roman" w:cs="Times New Roman"/>
          <w:b/>
          <w:sz w:val="24"/>
          <w:szCs w:val="24"/>
        </w:rPr>
        <w:t>Weakness</w:t>
      </w:r>
    </w:p>
    <w:p w:rsidR="00066860" w:rsidRPr="007E2CF8" w:rsidRDefault="004B562A" w:rsidP="004B562A">
      <w:pPr>
        <w:pStyle w:val="ListParagraph"/>
        <w:numPr>
          <w:ilvl w:val="0"/>
          <w:numId w:val="6"/>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Privates loans are associated with quite high-interest rates</w:t>
      </w:r>
    </w:p>
    <w:p w:rsidR="00066860" w:rsidRPr="007E2CF8" w:rsidRDefault="004B562A" w:rsidP="004B562A">
      <w:pPr>
        <w:pStyle w:val="ListParagraph"/>
        <w:numPr>
          <w:ilvl w:val="0"/>
          <w:numId w:val="6"/>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Obtaining a private is tedious procedure something which makes it hard for business to qualify</w:t>
      </w:r>
    </w:p>
    <w:p w:rsidR="009B3FA8" w:rsidRPr="007E2CF8" w:rsidRDefault="004B562A" w:rsidP="004B562A">
      <w:pPr>
        <w:pStyle w:val="ListParagraph"/>
        <w:numPr>
          <w:ilvl w:val="0"/>
          <w:numId w:val="6"/>
        </w:num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Private loans are insec</w:t>
      </w:r>
      <w:r w:rsidRPr="007E2CF8">
        <w:rPr>
          <w:rFonts w:ascii="Times New Roman" w:hAnsi="Times New Roman" w:cs="Times New Roman"/>
          <w:sz w:val="24"/>
          <w:szCs w:val="24"/>
        </w:rPr>
        <w:t>ure for small business</w:t>
      </w:r>
    </w:p>
    <w:p w:rsidR="00C77615" w:rsidRDefault="004B562A" w:rsidP="004B562A">
      <w:pPr>
        <w:spacing w:after="0" w:line="480" w:lineRule="auto"/>
        <w:rPr>
          <w:rFonts w:ascii="Times New Roman" w:hAnsi="Times New Roman" w:cs="Times New Roman"/>
          <w:sz w:val="24"/>
          <w:szCs w:val="24"/>
        </w:rPr>
      </w:pPr>
      <w:r w:rsidRPr="007E2CF8">
        <w:rPr>
          <w:rFonts w:ascii="Times New Roman" w:hAnsi="Times New Roman" w:cs="Times New Roman"/>
          <w:sz w:val="24"/>
          <w:szCs w:val="24"/>
        </w:rPr>
        <w:t>6. Provide an overall recommendation to the city based on your analysis.  Your recommendation should include both financial and socio-political considerations.</w:t>
      </w:r>
    </w:p>
    <w:p w:rsidR="00F16780" w:rsidRPr="007E2CF8" w:rsidRDefault="004B562A" w:rsidP="004B562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00780AC3">
        <w:rPr>
          <w:rFonts w:ascii="Times New Roman" w:hAnsi="Times New Roman" w:cs="Times New Roman"/>
          <w:sz w:val="24"/>
          <w:szCs w:val="24"/>
        </w:rPr>
        <w:t xml:space="preserve">is </w:t>
      </w:r>
      <w:r>
        <w:rPr>
          <w:rFonts w:ascii="Times New Roman" w:hAnsi="Times New Roman" w:cs="Times New Roman"/>
          <w:sz w:val="24"/>
          <w:szCs w:val="24"/>
        </w:rPr>
        <w:t>highly recommended that</w:t>
      </w:r>
      <w:r w:rsidR="00B44E6A">
        <w:rPr>
          <w:rFonts w:ascii="Times New Roman" w:hAnsi="Times New Roman" w:cs="Times New Roman"/>
          <w:sz w:val="24"/>
          <w:szCs w:val="24"/>
        </w:rPr>
        <w:t xml:space="preserve"> </w:t>
      </w:r>
      <w:r>
        <w:rPr>
          <w:rFonts w:ascii="Times New Roman" w:hAnsi="Times New Roman" w:cs="Times New Roman"/>
          <w:sz w:val="24"/>
          <w:szCs w:val="24"/>
        </w:rPr>
        <w:t xml:space="preserve">San Marcos </w:t>
      </w:r>
      <w:r w:rsidR="00B44E6A">
        <w:rPr>
          <w:rFonts w:ascii="Times New Roman" w:hAnsi="Times New Roman" w:cs="Times New Roman"/>
          <w:sz w:val="24"/>
          <w:szCs w:val="24"/>
        </w:rPr>
        <w:t xml:space="preserve">Events Center </w:t>
      </w:r>
      <w:r>
        <w:rPr>
          <w:rFonts w:ascii="Times New Roman" w:hAnsi="Times New Roman" w:cs="Times New Roman"/>
          <w:sz w:val="24"/>
          <w:szCs w:val="24"/>
        </w:rPr>
        <w:t>should embrace the</w:t>
      </w:r>
      <w:r>
        <w:rPr>
          <w:rFonts w:ascii="Times New Roman" w:hAnsi="Times New Roman" w:cs="Times New Roman"/>
          <w:sz w:val="24"/>
          <w:szCs w:val="24"/>
        </w:rPr>
        <w:t xml:space="preserve"> pool of available access to credits and maintain an active savings account. </w:t>
      </w:r>
      <w:r w:rsidR="00C27CD7">
        <w:rPr>
          <w:rFonts w:ascii="Times New Roman" w:hAnsi="Times New Roman" w:cs="Times New Roman"/>
          <w:sz w:val="24"/>
          <w:szCs w:val="24"/>
        </w:rPr>
        <w:t>Again, it is essential for the firm to complete a benefit-cost before venturing in any projects.</w:t>
      </w:r>
      <w:r w:rsidR="00DB4B0B">
        <w:rPr>
          <w:rFonts w:ascii="Times New Roman" w:hAnsi="Times New Roman" w:cs="Times New Roman"/>
          <w:sz w:val="24"/>
          <w:szCs w:val="24"/>
        </w:rPr>
        <w:t xml:space="preserve"> By so doing, the firm will be in a pos</w:t>
      </w:r>
      <w:r w:rsidR="005A1B92">
        <w:rPr>
          <w:rFonts w:ascii="Times New Roman" w:hAnsi="Times New Roman" w:cs="Times New Roman"/>
          <w:sz w:val="24"/>
          <w:szCs w:val="24"/>
        </w:rPr>
        <w:t>i</w:t>
      </w:r>
      <w:r w:rsidR="00DB4B0B">
        <w:rPr>
          <w:rFonts w:ascii="Times New Roman" w:hAnsi="Times New Roman" w:cs="Times New Roman"/>
          <w:sz w:val="24"/>
          <w:szCs w:val="24"/>
        </w:rPr>
        <w:t>tion of drafting ultimate benefit as well as cost factors.</w:t>
      </w:r>
    </w:p>
    <w:sectPr w:rsidR="00F16780" w:rsidRPr="007E2CF8" w:rsidSect="00BB3F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D404F"/>
    <w:multiLevelType w:val="hybridMultilevel"/>
    <w:tmpl w:val="B81697F8"/>
    <w:lvl w:ilvl="0" w:tplc="04860204">
      <w:start w:val="1"/>
      <w:numFmt w:val="upperRoman"/>
      <w:lvlText w:val="%1."/>
      <w:lvlJc w:val="right"/>
      <w:pPr>
        <w:ind w:left="720" w:hanging="360"/>
      </w:pPr>
    </w:lvl>
    <w:lvl w:ilvl="1" w:tplc="CF3AA0CA" w:tentative="1">
      <w:start w:val="1"/>
      <w:numFmt w:val="lowerLetter"/>
      <w:lvlText w:val="%2."/>
      <w:lvlJc w:val="left"/>
      <w:pPr>
        <w:ind w:left="1440" w:hanging="360"/>
      </w:pPr>
    </w:lvl>
    <w:lvl w:ilvl="2" w:tplc="E80EE700" w:tentative="1">
      <w:start w:val="1"/>
      <w:numFmt w:val="lowerRoman"/>
      <w:lvlText w:val="%3."/>
      <w:lvlJc w:val="right"/>
      <w:pPr>
        <w:ind w:left="2160" w:hanging="180"/>
      </w:pPr>
    </w:lvl>
    <w:lvl w:ilvl="3" w:tplc="AE0C75CE" w:tentative="1">
      <w:start w:val="1"/>
      <w:numFmt w:val="decimal"/>
      <w:lvlText w:val="%4."/>
      <w:lvlJc w:val="left"/>
      <w:pPr>
        <w:ind w:left="2880" w:hanging="360"/>
      </w:pPr>
    </w:lvl>
    <w:lvl w:ilvl="4" w:tplc="C0400B9A" w:tentative="1">
      <w:start w:val="1"/>
      <w:numFmt w:val="lowerLetter"/>
      <w:lvlText w:val="%5."/>
      <w:lvlJc w:val="left"/>
      <w:pPr>
        <w:ind w:left="3600" w:hanging="360"/>
      </w:pPr>
    </w:lvl>
    <w:lvl w:ilvl="5" w:tplc="8EA27004" w:tentative="1">
      <w:start w:val="1"/>
      <w:numFmt w:val="lowerRoman"/>
      <w:lvlText w:val="%6."/>
      <w:lvlJc w:val="right"/>
      <w:pPr>
        <w:ind w:left="4320" w:hanging="180"/>
      </w:pPr>
    </w:lvl>
    <w:lvl w:ilvl="6" w:tplc="C8BE9CF2" w:tentative="1">
      <w:start w:val="1"/>
      <w:numFmt w:val="decimal"/>
      <w:lvlText w:val="%7."/>
      <w:lvlJc w:val="left"/>
      <w:pPr>
        <w:ind w:left="5040" w:hanging="360"/>
      </w:pPr>
    </w:lvl>
    <w:lvl w:ilvl="7" w:tplc="9C62033C" w:tentative="1">
      <w:start w:val="1"/>
      <w:numFmt w:val="lowerLetter"/>
      <w:lvlText w:val="%8."/>
      <w:lvlJc w:val="left"/>
      <w:pPr>
        <w:ind w:left="5760" w:hanging="360"/>
      </w:pPr>
    </w:lvl>
    <w:lvl w:ilvl="8" w:tplc="8E50370C" w:tentative="1">
      <w:start w:val="1"/>
      <w:numFmt w:val="lowerRoman"/>
      <w:lvlText w:val="%9."/>
      <w:lvlJc w:val="right"/>
      <w:pPr>
        <w:ind w:left="6480" w:hanging="180"/>
      </w:pPr>
    </w:lvl>
  </w:abstractNum>
  <w:abstractNum w:abstractNumId="1">
    <w:nsid w:val="20A16F84"/>
    <w:multiLevelType w:val="hybridMultilevel"/>
    <w:tmpl w:val="C8FADD92"/>
    <w:lvl w:ilvl="0" w:tplc="B340527A">
      <w:start w:val="1"/>
      <w:numFmt w:val="upperRoman"/>
      <w:lvlText w:val="%1."/>
      <w:lvlJc w:val="right"/>
      <w:pPr>
        <w:ind w:left="720" w:hanging="360"/>
      </w:pPr>
    </w:lvl>
    <w:lvl w:ilvl="1" w:tplc="ABEAABA2" w:tentative="1">
      <w:start w:val="1"/>
      <w:numFmt w:val="lowerLetter"/>
      <w:lvlText w:val="%2."/>
      <w:lvlJc w:val="left"/>
      <w:pPr>
        <w:ind w:left="1440" w:hanging="360"/>
      </w:pPr>
    </w:lvl>
    <w:lvl w:ilvl="2" w:tplc="F222C1E8" w:tentative="1">
      <w:start w:val="1"/>
      <w:numFmt w:val="lowerRoman"/>
      <w:lvlText w:val="%3."/>
      <w:lvlJc w:val="right"/>
      <w:pPr>
        <w:ind w:left="2160" w:hanging="180"/>
      </w:pPr>
    </w:lvl>
    <w:lvl w:ilvl="3" w:tplc="85F48810" w:tentative="1">
      <w:start w:val="1"/>
      <w:numFmt w:val="decimal"/>
      <w:lvlText w:val="%4."/>
      <w:lvlJc w:val="left"/>
      <w:pPr>
        <w:ind w:left="2880" w:hanging="360"/>
      </w:pPr>
    </w:lvl>
    <w:lvl w:ilvl="4" w:tplc="565690CE" w:tentative="1">
      <w:start w:val="1"/>
      <w:numFmt w:val="lowerLetter"/>
      <w:lvlText w:val="%5."/>
      <w:lvlJc w:val="left"/>
      <w:pPr>
        <w:ind w:left="3600" w:hanging="360"/>
      </w:pPr>
    </w:lvl>
    <w:lvl w:ilvl="5" w:tplc="A3D0DC00" w:tentative="1">
      <w:start w:val="1"/>
      <w:numFmt w:val="lowerRoman"/>
      <w:lvlText w:val="%6."/>
      <w:lvlJc w:val="right"/>
      <w:pPr>
        <w:ind w:left="4320" w:hanging="180"/>
      </w:pPr>
    </w:lvl>
    <w:lvl w:ilvl="6" w:tplc="AB3E034A" w:tentative="1">
      <w:start w:val="1"/>
      <w:numFmt w:val="decimal"/>
      <w:lvlText w:val="%7."/>
      <w:lvlJc w:val="left"/>
      <w:pPr>
        <w:ind w:left="5040" w:hanging="360"/>
      </w:pPr>
    </w:lvl>
    <w:lvl w:ilvl="7" w:tplc="8A4ABA14" w:tentative="1">
      <w:start w:val="1"/>
      <w:numFmt w:val="lowerLetter"/>
      <w:lvlText w:val="%8."/>
      <w:lvlJc w:val="left"/>
      <w:pPr>
        <w:ind w:left="5760" w:hanging="360"/>
      </w:pPr>
    </w:lvl>
    <w:lvl w:ilvl="8" w:tplc="0068FA7C" w:tentative="1">
      <w:start w:val="1"/>
      <w:numFmt w:val="lowerRoman"/>
      <w:lvlText w:val="%9."/>
      <w:lvlJc w:val="right"/>
      <w:pPr>
        <w:ind w:left="6480" w:hanging="180"/>
      </w:pPr>
    </w:lvl>
  </w:abstractNum>
  <w:abstractNum w:abstractNumId="2">
    <w:nsid w:val="401A5FB8"/>
    <w:multiLevelType w:val="hybridMultilevel"/>
    <w:tmpl w:val="B8B0E336"/>
    <w:lvl w:ilvl="0" w:tplc="82E615D8">
      <w:start w:val="1"/>
      <w:numFmt w:val="upperRoman"/>
      <w:lvlText w:val="%1."/>
      <w:lvlJc w:val="right"/>
      <w:pPr>
        <w:ind w:left="720" w:hanging="360"/>
      </w:pPr>
    </w:lvl>
    <w:lvl w:ilvl="1" w:tplc="6ACC8062" w:tentative="1">
      <w:start w:val="1"/>
      <w:numFmt w:val="lowerLetter"/>
      <w:lvlText w:val="%2."/>
      <w:lvlJc w:val="left"/>
      <w:pPr>
        <w:ind w:left="1440" w:hanging="360"/>
      </w:pPr>
    </w:lvl>
    <w:lvl w:ilvl="2" w:tplc="9A7C3024" w:tentative="1">
      <w:start w:val="1"/>
      <w:numFmt w:val="lowerRoman"/>
      <w:lvlText w:val="%3."/>
      <w:lvlJc w:val="right"/>
      <w:pPr>
        <w:ind w:left="2160" w:hanging="180"/>
      </w:pPr>
    </w:lvl>
    <w:lvl w:ilvl="3" w:tplc="2DD49034" w:tentative="1">
      <w:start w:val="1"/>
      <w:numFmt w:val="decimal"/>
      <w:lvlText w:val="%4."/>
      <w:lvlJc w:val="left"/>
      <w:pPr>
        <w:ind w:left="2880" w:hanging="360"/>
      </w:pPr>
    </w:lvl>
    <w:lvl w:ilvl="4" w:tplc="C1E8694C" w:tentative="1">
      <w:start w:val="1"/>
      <w:numFmt w:val="lowerLetter"/>
      <w:lvlText w:val="%5."/>
      <w:lvlJc w:val="left"/>
      <w:pPr>
        <w:ind w:left="3600" w:hanging="360"/>
      </w:pPr>
    </w:lvl>
    <w:lvl w:ilvl="5" w:tplc="F528B834" w:tentative="1">
      <w:start w:val="1"/>
      <w:numFmt w:val="lowerRoman"/>
      <w:lvlText w:val="%6."/>
      <w:lvlJc w:val="right"/>
      <w:pPr>
        <w:ind w:left="4320" w:hanging="180"/>
      </w:pPr>
    </w:lvl>
    <w:lvl w:ilvl="6" w:tplc="5C7EE180" w:tentative="1">
      <w:start w:val="1"/>
      <w:numFmt w:val="decimal"/>
      <w:lvlText w:val="%7."/>
      <w:lvlJc w:val="left"/>
      <w:pPr>
        <w:ind w:left="5040" w:hanging="360"/>
      </w:pPr>
    </w:lvl>
    <w:lvl w:ilvl="7" w:tplc="98C67852" w:tentative="1">
      <w:start w:val="1"/>
      <w:numFmt w:val="lowerLetter"/>
      <w:lvlText w:val="%8."/>
      <w:lvlJc w:val="left"/>
      <w:pPr>
        <w:ind w:left="5760" w:hanging="360"/>
      </w:pPr>
    </w:lvl>
    <w:lvl w:ilvl="8" w:tplc="5DA88C7A" w:tentative="1">
      <w:start w:val="1"/>
      <w:numFmt w:val="lowerRoman"/>
      <w:lvlText w:val="%9."/>
      <w:lvlJc w:val="right"/>
      <w:pPr>
        <w:ind w:left="6480" w:hanging="180"/>
      </w:pPr>
    </w:lvl>
  </w:abstractNum>
  <w:abstractNum w:abstractNumId="3">
    <w:nsid w:val="43BE0BEE"/>
    <w:multiLevelType w:val="hybridMultilevel"/>
    <w:tmpl w:val="B9A80ED4"/>
    <w:lvl w:ilvl="0" w:tplc="322C5254">
      <w:start w:val="1"/>
      <w:numFmt w:val="upperRoman"/>
      <w:lvlText w:val="%1."/>
      <w:lvlJc w:val="right"/>
      <w:pPr>
        <w:ind w:left="720" w:hanging="360"/>
      </w:pPr>
    </w:lvl>
    <w:lvl w:ilvl="1" w:tplc="CC54302A" w:tentative="1">
      <w:start w:val="1"/>
      <w:numFmt w:val="lowerLetter"/>
      <w:lvlText w:val="%2."/>
      <w:lvlJc w:val="left"/>
      <w:pPr>
        <w:ind w:left="1440" w:hanging="360"/>
      </w:pPr>
    </w:lvl>
    <w:lvl w:ilvl="2" w:tplc="373678C4" w:tentative="1">
      <w:start w:val="1"/>
      <w:numFmt w:val="lowerRoman"/>
      <w:lvlText w:val="%3."/>
      <w:lvlJc w:val="right"/>
      <w:pPr>
        <w:ind w:left="2160" w:hanging="180"/>
      </w:pPr>
    </w:lvl>
    <w:lvl w:ilvl="3" w:tplc="8FB6E46E" w:tentative="1">
      <w:start w:val="1"/>
      <w:numFmt w:val="decimal"/>
      <w:lvlText w:val="%4."/>
      <w:lvlJc w:val="left"/>
      <w:pPr>
        <w:ind w:left="2880" w:hanging="360"/>
      </w:pPr>
    </w:lvl>
    <w:lvl w:ilvl="4" w:tplc="D004D9A4" w:tentative="1">
      <w:start w:val="1"/>
      <w:numFmt w:val="lowerLetter"/>
      <w:lvlText w:val="%5."/>
      <w:lvlJc w:val="left"/>
      <w:pPr>
        <w:ind w:left="3600" w:hanging="360"/>
      </w:pPr>
    </w:lvl>
    <w:lvl w:ilvl="5" w:tplc="E912F22C" w:tentative="1">
      <w:start w:val="1"/>
      <w:numFmt w:val="lowerRoman"/>
      <w:lvlText w:val="%6."/>
      <w:lvlJc w:val="right"/>
      <w:pPr>
        <w:ind w:left="4320" w:hanging="180"/>
      </w:pPr>
    </w:lvl>
    <w:lvl w:ilvl="6" w:tplc="2EF4BC84" w:tentative="1">
      <w:start w:val="1"/>
      <w:numFmt w:val="decimal"/>
      <w:lvlText w:val="%7."/>
      <w:lvlJc w:val="left"/>
      <w:pPr>
        <w:ind w:left="5040" w:hanging="360"/>
      </w:pPr>
    </w:lvl>
    <w:lvl w:ilvl="7" w:tplc="C9600D22" w:tentative="1">
      <w:start w:val="1"/>
      <w:numFmt w:val="lowerLetter"/>
      <w:lvlText w:val="%8."/>
      <w:lvlJc w:val="left"/>
      <w:pPr>
        <w:ind w:left="5760" w:hanging="360"/>
      </w:pPr>
    </w:lvl>
    <w:lvl w:ilvl="8" w:tplc="16285E6A" w:tentative="1">
      <w:start w:val="1"/>
      <w:numFmt w:val="lowerRoman"/>
      <w:lvlText w:val="%9."/>
      <w:lvlJc w:val="right"/>
      <w:pPr>
        <w:ind w:left="6480" w:hanging="180"/>
      </w:pPr>
    </w:lvl>
  </w:abstractNum>
  <w:abstractNum w:abstractNumId="4">
    <w:nsid w:val="73833827"/>
    <w:multiLevelType w:val="hybridMultilevel"/>
    <w:tmpl w:val="EDE06DB6"/>
    <w:lvl w:ilvl="0" w:tplc="D446104E">
      <w:start w:val="1"/>
      <w:numFmt w:val="upperRoman"/>
      <w:lvlText w:val="%1."/>
      <w:lvlJc w:val="right"/>
      <w:pPr>
        <w:ind w:left="720" w:hanging="360"/>
      </w:pPr>
    </w:lvl>
    <w:lvl w:ilvl="1" w:tplc="F25C7214" w:tentative="1">
      <w:start w:val="1"/>
      <w:numFmt w:val="lowerLetter"/>
      <w:lvlText w:val="%2."/>
      <w:lvlJc w:val="left"/>
      <w:pPr>
        <w:ind w:left="1440" w:hanging="360"/>
      </w:pPr>
    </w:lvl>
    <w:lvl w:ilvl="2" w:tplc="DB585C00" w:tentative="1">
      <w:start w:val="1"/>
      <w:numFmt w:val="lowerRoman"/>
      <w:lvlText w:val="%3."/>
      <w:lvlJc w:val="right"/>
      <w:pPr>
        <w:ind w:left="2160" w:hanging="180"/>
      </w:pPr>
    </w:lvl>
    <w:lvl w:ilvl="3" w:tplc="F50C80C8" w:tentative="1">
      <w:start w:val="1"/>
      <w:numFmt w:val="decimal"/>
      <w:lvlText w:val="%4."/>
      <w:lvlJc w:val="left"/>
      <w:pPr>
        <w:ind w:left="2880" w:hanging="360"/>
      </w:pPr>
    </w:lvl>
    <w:lvl w:ilvl="4" w:tplc="F3E88D7C" w:tentative="1">
      <w:start w:val="1"/>
      <w:numFmt w:val="lowerLetter"/>
      <w:lvlText w:val="%5."/>
      <w:lvlJc w:val="left"/>
      <w:pPr>
        <w:ind w:left="3600" w:hanging="360"/>
      </w:pPr>
    </w:lvl>
    <w:lvl w:ilvl="5" w:tplc="336E72F0" w:tentative="1">
      <w:start w:val="1"/>
      <w:numFmt w:val="lowerRoman"/>
      <w:lvlText w:val="%6."/>
      <w:lvlJc w:val="right"/>
      <w:pPr>
        <w:ind w:left="4320" w:hanging="180"/>
      </w:pPr>
    </w:lvl>
    <w:lvl w:ilvl="6" w:tplc="C4569DFA" w:tentative="1">
      <w:start w:val="1"/>
      <w:numFmt w:val="decimal"/>
      <w:lvlText w:val="%7."/>
      <w:lvlJc w:val="left"/>
      <w:pPr>
        <w:ind w:left="5040" w:hanging="360"/>
      </w:pPr>
    </w:lvl>
    <w:lvl w:ilvl="7" w:tplc="25EC28F2" w:tentative="1">
      <w:start w:val="1"/>
      <w:numFmt w:val="lowerLetter"/>
      <w:lvlText w:val="%8."/>
      <w:lvlJc w:val="left"/>
      <w:pPr>
        <w:ind w:left="5760" w:hanging="360"/>
      </w:pPr>
    </w:lvl>
    <w:lvl w:ilvl="8" w:tplc="23222766" w:tentative="1">
      <w:start w:val="1"/>
      <w:numFmt w:val="lowerRoman"/>
      <w:lvlText w:val="%9."/>
      <w:lvlJc w:val="right"/>
      <w:pPr>
        <w:ind w:left="6480" w:hanging="180"/>
      </w:pPr>
    </w:lvl>
  </w:abstractNum>
  <w:abstractNum w:abstractNumId="5">
    <w:nsid w:val="73CA6C46"/>
    <w:multiLevelType w:val="hybridMultilevel"/>
    <w:tmpl w:val="115A1D1E"/>
    <w:lvl w:ilvl="0" w:tplc="4866CC96">
      <w:start w:val="1"/>
      <w:numFmt w:val="upperRoman"/>
      <w:lvlText w:val="%1."/>
      <w:lvlJc w:val="right"/>
      <w:pPr>
        <w:ind w:left="720" w:hanging="360"/>
      </w:pPr>
    </w:lvl>
    <w:lvl w:ilvl="1" w:tplc="1778C13C" w:tentative="1">
      <w:start w:val="1"/>
      <w:numFmt w:val="lowerLetter"/>
      <w:lvlText w:val="%2."/>
      <w:lvlJc w:val="left"/>
      <w:pPr>
        <w:ind w:left="1440" w:hanging="360"/>
      </w:pPr>
    </w:lvl>
    <w:lvl w:ilvl="2" w:tplc="A692BAD6" w:tentative="1">
      <w:start w:val="1"/>
      <w:numFmt w:val="lowerRoman"/>
      <w:lvlText w:val="%3."/>
      <w:lvlJc w:val="right"/>
      <w:pPr>
        <w:ind w:left="2160" w:hanging="180"/>
      </w:pPr>
    </w:lvl>
    <w:lvl w:ilvl="3" w:tplc="16DE8F90" w:tentative="1">
      <w:start w:val="1"/>
      <w:numFmt w:val="decimal"/>
      <w:lvlText w:val="%4."/>
      <w:lvlJc w:val="left"/>
      <w:pPr>
        <w:ind w:left="2880" w:hanging="360"/>
      </w:pPr>
    </w:lvl>
    <w:lvl w:ilvl="4" w:tplc="2E968618" w:tentative="1">
      <w:start w:val="1"/>
      <w:numFmt w:val="lowerLetter"/>
      <w:lvlText w:val="%5."/>
      <w:lvlJc w:val="left"/>
      <w:pPr>
        <w:ind w:left="3600" w:hanging="360"/>
      </w:pPr>
    </w:lvl>
    <w:lvl w:ilvl="5" w:tplc="CA6079F0" w:tentative="1">
      <w:start w:val="1"/>
      <w:numFmt w:val="lowerRoman"/>
      <w:lvlText w:val="%6."/>
      <w:lvlJc w:val="right"/>
      <w:pPr>
        <w:ind w:left="4320" w:hanging="180"/>
      </w:pPr>
    </w:lvl>
    <w:lvl w:ilvl="6" w:tplc="8FB45C26" w:tentative="1">
      <w:start w:val="1"/>
      <w:numFmt w:val="decimal"/>
      <w:lvlText w:val="%7."/>
      <w:lvlJc w:val="left"/>
      <w:pPr>
        <w:ind w:left="5040" w:hanging="360"/>
      </w:pPr>
    </w:lvl>
    <w:lvl w:ilvl="7" w:tplc="AA505AB4" w:tentative="1">
      <w:start w:val="1"/>
      <w:numFmt w:val="lowerLetter"/>
      <w:lvlText w:val="%8."/>
      <w:lvlJc w:val="left"/>
      <w:pPr>
        <w:ind w:left="5760" w:hanging="360"/>
      </w:pPr>
    </w:lvl>
    <w:lvl w:ilvl="8" w:tplc="2A06825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01D62"/>
    <w:rsid w:val="00066860"/>
    <w:rsid w:val="000C3CD3"/>
    <w:rsid w:val="002817BB"/>
    <w:rsid w:val="00304E1F"/>
    <w:rsid w:val="00387C92"/>
    <w:rsid w:val="003E153D"/>
    <w:rsid w:val="00401D62"/>
    <w:rsid w:val="004B562A"/>
    <w:rsid w:val="005447B5"/>
    <w:rsid w:val="005A1B92"/>
    <w:rsid w:val="00601DE6"/>
    <w:rsid w:val="00780AC3"/>
    <w:rsid w:val="007E2CF8"/>
    <w:rsid w:val="00843C7B"/>
    <w:rsid w:val="008E196E"/>
    <w:rsid w:val="00913ED6"/>
    <w:rsid w:val="00986F8D"/>
    <w:rsid w:val="009A688C"/>
    <w:rsid w:val="009B3FA8"/>
    <w:rsid w:val="00B04660"/>
    <w:rsid w:val="00B44E6A"/>
    <w:rsid w:val="00B95D1D"/>
    <w:rsid w:val="00BB3F96"/>
    <w:rsid w:val="00C003D7"/>
    <w:rsid w:val="00C27CD7"/>
    <w:rsid w:val="00C45911"/>
    <w:rsid w:val="00C75F9D"/>
    <w:rsid w:val="00C77615"/>
    <w:rsid w:val="00CA7C96"/>
    <w:rsid w:val="00DA48D7"/>
    <w:rsid w:val="00DB4B0B"/>
    <w:rsid w:val="00E1556E"/>
    <w:rsid w:val="00E36CA2"/>
    <w:rsid w:val="00F16780"/>
    <w:rsid w:val="00F62D0F"/>
    <w:rsid w:val="00FF39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F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FA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345</Words>
  <Characters>1967</Characters>
  <Application>Microsoft Office Word</Application>
  <DocSecurity>0</DocSecurity>
  <Lines>16</Lines>
  <Paragraphs>4</Paragraphs>
  <ScaleCrop>false</ScaleCrop>
  <Company/>
  <LinksUpToDate>false</LinksUpToDate>
  <CharactersWithSpaces>2308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31</cp:revision>
  <dcterms:created xsi:type="dcterms:W3CDTF">2019-03-26T22:59:00Z</dcterms:created>
  <dcterms:modified xsi:type="dcterms:W3CDTF">2019-03-27T00:46:00Z</dcterms:modified>
</cp:coreProperties>
</file>